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670"/>
      </w:tblGrid>
      <w:tr w:rsidR="004A63D7" w:rsidTr="004A63D7">
        <w:tc>
          <w:tcPr>
            <w:tcW w:w="3539" w:type="dxa"/>
          </w:tcPr>
          <w:p w:rsidR="004A63D7" w:rsidRPr="004A63D7" w:rsidRDefault="004A63D7" w:rsidP="004A63D7">
            <w:pPr>
              <w:jc w:val="center"/>
              <w:rPr>
                <w:rFonts w:ascii="Times New Roman" w:hAnsi="Times New Roman" w:cs="Times New Roman"/>
                <w:b/>
                <w:sz w:val="24"/>
                <w:szCs w:val="24"/>
              </w:rPr>
            </w:pPr>
            <w:r w:rsidRPr="004A63D7">
              <w:rPr>
                <w:rFonts w:ascii="Times New Roman" w:hAnsi="Times New Roman" w:cs="Times New Roman"/>
                <w:b/>
                <w:sz w:val="24"/>
                <w:szCs w:val="24"/>
              </w:rPr>
              <w:t>ỦY BAN NHÂN DÂN</w:t>
            </w:r>
            <w:r w:rsidRPr="004A63D7">
              <w:rPr>
                <w:rFonts w:ascii="Times New Roman" w:hAnsi="Times New Roman" w:cs="Times New Roman"/>
                <w:b/>
                <w:sz w:val="24"/>
                <w:szCs w:val="24"/>
              </w:rPr>
              <w:br/>
              <w:t>TỈNH TRÀ VINH</w:t>
            </w:r>
          </w:p>
          <w:p w:rsidR="004A63D7" w:rsidRPr="004A63D7" w:rsidRDefault="00F03763" w:rsidP="004A63D7">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12553</wp:posOffset>
                      </wp:positionV>
                      <wp:extent cx="772093"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77209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6629BD13"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pt" to="60.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NLPzQEAAAIEAAAOAAAAZHJzL2Uyb0RvYy54bWysU01vEzEQvSPxHyzfyW6CRGGVTQ+pygVB&#10;ROkPcL3jrCXbY41NPv49YyfZVICEqHrx7tjz3sx7Hi9vD96JHVCyGHo5n7VSQNA42LDt5eOP+3cf&#10;pUhZhUE5DNDLIyR5u3r7ZrmPHSxwRDcACSYJqdvHXo45x65pkh7BqzTDCIEPDZJXmUPaNgOpPbN7&#10;1yza9kOzRxoioYaUePfudChXld8Y0PmbMQmycL3k3nJdqa5PZW1WS9VtScXR6nMb6gVdeGUDF52o&#10;7lRW4ifZP6i81YQJTZ5p9A0aYzVUDaxm3v6m5mFUEaoWNifFyab0erT6625Dwg58d1IE5fmKHjIp&#10;ux2zWGMIbCCSmBef9jF1nL4OGzpHKW6oiD4Y8uXLcsShenucvIVDFpo3b24W7af3UujLUXPFRUr5&#10;M6AX5aeXzoaiWnVq9yVlrsWpl5Sy7UJZEzo73FvnalDmBdaOxE7xTedD7Zhxz7I4Ksim6Dh1Xv/y&#10;0cGJ9TsYdoJ7ndfqdQavnEprCPnC6wJnF5jhDiZg+2/gOb9Aoc7n/4AnRK2MIU9gbwPS36pfrTCn&#10;/IsDJ93FgiccjvVOqzU8aNXx86Mok/w8rvDr0139AgAA//8DAFBLAwQUAAYACAAAACEArnBwxdoA&#10;AAAEAQAADwAAAGRycy9kb3ducmV2LnhtbEyPwWrDMBBE74X+g9hCLyWR41JTHK9DMeTSQ6FxCD0q&#10;1sYytVbGUmLn76v00p6GYZaZt8Vmtr240Og7xwirZQKCuHG64xZhX28XryB8UKxV75gQruRhU97f&#10;FSrXbuJPuuxCK2IJ+1whmBCGXErfGLLKL91AHLOTG60K0Y6t1KOaYrntZZokmbSq47hg1ECVoeZ7&#10;d7YIX+3T8/ZQcz1V4eOUmfl6eH+pEB8f5rc1iEBz+DuGG35EhzIyHd2ZtRc9QnwkIKRRbmG6ykAc&#10;f70sC/kfvvwBAAD//wMAUEsBAi0AFAAGAAgAAAAhALaDOJL+AAAA4QEAABMAAAAAAAAAAAAAAAAA&#10;AAAAAFtDb250ZW50X1R5cGVzXS54bWxQSwECLQAUAAYACAAAACEAOP0h/9YAAACUAQAACwAAAAAA&#10;AAAAAAAAAAAvAQAAX3JlbHMvLnJlbHNQSwECLQAUAAYACAAAACEAe6jSz80BAAACBAAADgAAAAAA&#10;AAAAAAAAAAAuAgAAZHJzL2Uyb0RvYy54bWxQSwECLQAUAAYACAAAACEArnBwxdoAAAAEAQAADwAA&#10;AAAAAAAAAAAAAAAnBAAAZHJzL2Rvd25yZXYueG1sUEsFBgAAAAAEAAQA8wAAAC4FAAAAAA==&#10;" strokecolor="black [3213]" strokeweight=".5pt">
                      <v:stroke joinstyle="miter"/>
                      <w10:wrap anchorx="margin"/>
                    </v:line>
                  </w:pict>
                </mc:Fallback>
              </mc:AlternateContent>
            </w:r>
          </w:p>
        </w:tc>
        <w:tc>
          <w:tcPr>
            <w:tcW w:w="5670" w:type="dxa"/>
          </w:tcPr>
          <w:p w:rsidR="004A63D7" w:rsidRPr="004A63D7" w:rsidRDefault="004A63D7" w:rsidP="004A63D7">
            <w:pPr>
              <w:jc w:val="center"/>
              <w:rPr>
                <w:rFonts w:ascii="Times New Roman" w:hAnsi="Times New Roman" w:cs="Times New Roman"/>
                <w:b/>
                <w:sz w:val="24"/>
                <w:szCs w:val="24"/>
              </w:rPr>
            </w:pPr>
            <w:r w:rsidRPr="004A63D7">
              <w:rPr>
                <w:rFonts w:ascii="Times New Roman" w:hAnsi="Times New Roman" w:cs="Times New Roman"/>
                <w:b/>
                <w:sz w:val="24"/>
                <w:szCs w:val="24"/>
              </w:rPr>
              <w:t>CỘNG HÒA XÃ HỘI CHỦ NGHĨA VIỆT NAM</w:t>
            </w:r>
          </w:p>
          <w:p w:rsidR="004A63D7" w:rsidRPr="004A63D7" w:rsidRDefault="004A63D7" w:rsidP="004A63D7">
            <w:pPr>
              <w:jc w:val="center"/>
              <w:rPr>
                <w:rFonts w:ascii="Times New Roman" w:hAnsi="Times New Roman" w:cs="Times New Roman"/>
                <w:b/>
                <w:sz w:val="26"/>
                <w:szCs w:val="26"/>
              </w:rPr>
            </w:pPr>
            <w:r w:rsidRPr="004A63D7">
              <w:rPr>
                <w:rFonts w:ascii="Times New Roman" w:hAnsi="Times New Roman" w:cs="Times New Roman"/>
                <w:b/>
                <w:sz w:val="26"/>
                <w:szCs w:val="26"/>
              </w:rPr>
              <w:t>Độc lập - Tự do - Hạnh phúc</w:t>
            </w:r>
          </w:p>
          <w:p w:rsidR="004A63D7" w:rsidRPr="004A63D7" w:rsidRDefault="00F03763" w:rsidP="004A63D7">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67BC48AA" wp14:editId="3D3C97C5">
                      <wp:simplePos x="0" y="0"/>
                      <wp:positionH relativeFrom="margin">
                        <wp:align>center</wp:align>
                      </wp:positionH>
                      <wp:positionV relativeFrom="paragraph">
                        <wp:posOffset>24779</wp:posOffset>
                      </wp:positionV>
                      <wp:extent cx="2007279" cy="0"/>
                      <wp:effectExtent l="0" t="0" r="31115" b="19050"/>
                      <wp:wrapNone/>
                      <wp:docPr id="2" name="Straight Connector 2"/>
                      <wp:cNvGraphicFramePr/>
                      <a:graphic xmlns:a="http://schemas.openxmlformats.org/drawingml/2006/main">
                        <a:graphicData uri="http://schemas.microsoft.com/office/word/2010/wordprocessingShape">
                          <wps:wsp>
                            <wps:cNvCnPr/>
                            <wps:spPr>
                              <a:xfrm>
                                <a:off x="0" y="0"/>
                                <a:ext cx="200727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6EF201C8" id="Straight Connector 2"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95pt" to="158.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HotzQEAAAMEAAAOAAAAZHJzL2Uyb0RvYy54bWysU8GO0zAQvSPxD5bvNG0OLERN99DVckFQ&#10;sfABXmfcWLI91tg07d8zdtt0BUgIxMXJ2PPezHser++P3okDULIYerlaLKWAoHGwYd/Lb18f37yT&#10;ImUVBuUwQC9PkOT95vWr9RQ7aHFENwAJJgmpm2Ivx5xj1zRJj+BVWmCEwIcGyavMIe2bgdTE7N41&#10;7XL5tpmQhkioISXefTgfyk3lNwZ0/mxMgixcL7m3XFeq63NZm81adXtScbT60ob6hy68soGLzlQP&#10;KivxnewvVN5qwoQmLzT6Bo2xGqoGVrNa/qTmaVQRqhY2J8XZpvT/aPWnw46EHXrZShGU5yt6yqTs&#10;fsxiiyGwgUiiLT5NMXWcvg07ukQp7qiIPhry5ctyxLF6e5q9hWMWmjf5su7au/dS6OtZcwNGSvkD&#10;oBflp5fOhiJbderwMWUuxqnXlLLtQlkTOjs8WudqUAYGto7EQfFV5+OqtMy4F1kcFWRThJxbr3/5&#10;5ODM+gUMW8HNrmr1OoQ3TqU1hHzldYGzC8xwBzNw+WfgJb9AoQ7o34BnRK2MIc9gbwPS76rfrDDn&#10;/KsDZ93FgmccTvVSqzU8adW5y6soo/wyrvDb2938AAAA//8DAFBLAwQUAAYACAAAACEAojw4INoA&#10;AAAEAQAADwAAAGRycy9kb3ducmV2LnhtbEyPQUvDQBSE74L/YXmCF7GbGAwasykS6MWDYCPF4zb7&#10;mg1m34bstkn/vU8v9jjMMPNNuV7cIE44hd6TgnSVgEBqvempU/DZbO6fQISoyejBEyo4Y4B1dX1V&#10;6sL4mT7wtI2d4BIKhVZgYxwLKUNr0emw8iMSewc/OR1ZTp00k5653A3yIUly6XRPvGD1iLXF9nt7&#10;dAq+urtss2uomev4fsjtct69PdZK3d4sry8gIi7xPwy/+IwOFTPt/ZFMEIMCPhIVZM8g2MzSPAWx&#10;/9OyKuUlfPUDAAD//wMAUEsBAi0AFAAGAAgAAAAhALaDOJL+AAAA4QEAABMAAAAAAAAAAAAAAAAA&#10;AAAAAFtDb250ZW50X1R5cGVzXS54bWxQSwECLQAUAAYACAAAACEAOP0h/9YAAACUAQAACwAAAAAA&#10;AAAAAAAAAAAvAQAAX3JlbHMvLnJlbHNQSwECLQAUAAYACAAAACEAjBR6Lc0BAAADBAAADgAAAAAA&#10;AAAAAAAAAAAuAgAAZHJzL2Uyb0RvYy54bWxQSwECLQAUAAYACAAAACEAojw4INoAAAAEAQAADwAA&#10;AAAAAAAAAAAAAAAnBAAAZHJzL2Rvd25yZXYueG1sUEsFBgAAAAAEAAQA8wAAAC4FAAAAAA==&#10;" strokecolor="black [3213]" strokeweight=".5pt">
                      <v:stroke joinstyle="miter"/>
                      <w10:wrap anchorx="margin"/>
                    </v:line>
                  </w:pict>
                </mc:Fallback>
              </mc:AlternateContent>
            </w:r>
          </w:p>
        </w:tc>
      </w:tr>
      <w:tr w:rsidR="004A63D7" w:rsidTr="004A63D7">
        <w:tc>
          <w:tcPr>
            <w:tcW w:w="3539" w:type="dxa"/>
          </w:tcPr>
          <w:p w:rsidR="004A63D7" w:rsidRPr="004A63D7" w:rsidRDefault="004B2A4E" w:rsidP="00C24ADF">
            <w:pPr>
              <w:spacing w:before="120" w:after="120"/>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simplePos x="0" y="0"/>
                      <wp:positionH relativeFrom="column">
                        <wp:posOffset>539164</wp:posOffset>
                      </wp:positionH>
                      <wp:positionV relativeFrom="paragraph">
                        <wp:posOffset>320040</wp:posOffset>
                      </wp:positionV>
                      <wp:extent cx="1052858" cy="291339"/>
                      <wp:effectExtent l="0" t="0" r="13970" b="13970"/>
                      <wp:wrapNone/>
                      <wp:docPr id="3" name="Text Box 3"/>
                      <wp:cNvGraphicFramePr/>
                      <a:graphic xmlns:a="http://schemas.openxmlformats.org/drawingml/2006/main">
                        <a:graphicData uri="http://schemas.microsoft.com/office/word/2010/wordprocessingShape">
                          <wps:wsp>
                            <wps:cNvSpPr txBox="1"/>
                            <wps:spPr>
                              <a:xfrm>
                                <a:off x="0" y="0"/>
                                <a:ext cx="1052858" cy="291339"/>
                              </a:xfrm>
                              <a:prstGeom prst="rect">
                                <a:avLst/>
                              </a:prstGeom>
                              <a:solidFill>
                                <a:schemeClr val="lt1"/>
                              </a:solidFill>
                              <a:ln w="6350">
                                <a:solidFill>
                                  <a:prstClr val="black"/>
                                </a:solidFill>
                              </a:ln>
                            </wps:spPr>
                            <wps:txbx>
                              <w:txbxContent>
                                <w:p w:rsidR="004B2A4E" w:rsidRPr="004B2A4E" w:rsidRDefault="004B2A4E" w:rsidP="004B2A4E">
                                  <w:pPr>
                                    <w:jc w:val="center"/>
                                    <w:rPr>
                                      <w:rFonts w:ascii="Times New Roman" w:hAnsi="Times New Roman" w:cs="Times New Roman"/>
                                      <w:b/>
                                      <w:sz w:val="26"/>
                                      <w:szCs w:val="26"/>
                                    </w:rPr>
                                  </w:pPr>
                                  <w:r w:rsidRPr="004B2A4E">
                                    <w:rPr>
                                      <w:rFonts w:ascii="Times New Roman" w:hAnsi="Times New Roman" w:cs="Times New Roman"/>
                                      <w:b/>
                                      <w:sz w:val="26"/>
                                      <w:szCs w:val="26"/>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3" o:spid="_x0000_s1026" type="#_x0000_t202" style="position:absolute;left:0;text-align:left;margin-left:42.45pt;margin-top:25.2pt;width:82.9pt;height:22.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snTAIAAKEEAAAOAAAAZHJzL2Uyb0RvYy54bWysVE1v2zAMvQ/YfxB0X+x8dY0Rp8hSZBhQ&#10;tAWSoWdFlmNhsqhJSuzs14+SnTTtdhp2kSnx6Yl8JD2/a2tFjsI6CTqnw0FKidAcCqn3Of2+XX+6&#10;pcR5pgumQIucnoSjd4uPH+aNycQIKlCFsARJtMsak9PKe5MlieOVqJkbgBEanSXYmnnc2n1SWNYg&#10;e62SUZreJA3Ywljgwjk8ve+cdBH5y1Jw/1SWTniicoqx+bjauO7CmizmLNtbZirJ+zDYP0RRM6nx&#10;0QvVPfOMHKz8g6qW3IKD0g841AmUpeQi5oDZDNN32WwqZkTMBcVx5iKT+3+0/PH4bIkscjqmRLMa&#10;S7QVrSdfoCXjoE5jXIagjUGYb/EYq3w+d3gYkm5LW4cvpkPQjzqfLtoGMh4updPR7RS7gaNvNBuO&#10;x7NAk7zeNtb5rwJqEoycWqxdlJQdH5zvoGdIeMyBksVaKhU3oV/ESllyZFhp5WOMSP4GpTRpcnoz&#10;nqaR+I0vUF/u7xTjP/rwrlDIpzTGHDTpcg+Wb3dtL9QOihPqZKHrM2f4WiLvA3P+mVlsLJQGh8U/&#10;4VIqwGCgtyipwP7623nAY73RS0mDjZpT9/PArKBEfdPYCbPhZBI6O24m088j3Nhrz+7aow/1ClCh&#10;IY6l4dEMeK/OZmmhfsGZWoZX0cU0x7dz6s/mynfjgzPJxXIZQdjLhvkHvTE8UIeKBD237Quzpq+n&#10;x054hHNLs+xdWTtsuKlhefBQyljzIHCnaq87zkHsmn5mw6Bd7yPq9c+y+A0AAP//AwBQSwMEFAAG&#10;AAgAAAAhABGsyNrdAAAACAEAAA8AAABkcnMvZG93bnJldi54bWxMjzFPwzAUhHck/oP1kNioTWlL&#10;kualAlRYOlFQZzd2bYv4OYrdNPx7zATj6U5339WbyXds1EN0gRDuZwKYpjYoRwbh8+P1rgAWkyQl&#10;u0Aa4VtH2DTXV7WsVLjQux73ybBcQrGSCDalvuI8tlZ7GWeh15S9Uxi8TFkOhqtBXnK57/hciBX3&#10;0lFesLLXL1a3X/uzR9g+m9K0hRzstlDOjdPhtDNviLc309MaWNJT+gvDL35GhyYzHcOZVGQdQrEo&#10;cxJhKRbAsj9fikdgR4Ry9QC8qfn/A80PAAAA//8DAFBLAQItABQABgAIAAAAIQC2gziS/gAAAOEB&#10;AAATAAAAAAAAAAAAAAAAAAAAAABbQ29udGVudF9UeXBlc10ueG1sUEsBAi0AFAAGAAgAAAAhADj9&#10;If/WAAAAlAEAAAsAAAAAAAAAAAAAAAAALwEAAF9yZWxzLy5yZWxzUEsBAi0AFAAGAAgAAAAhALB2&#10;eydMAgAAoQQAAA4AAAAAAAAAAAAAAAAALgIAAGRycy9lMm9Eb2MueG1sUEsBAi0AFAAGAAgAAAAh&#10;ABGsyNrdAAAACAEAAA8AAAAAAAAAAAAAAAAApgQAAGRycy9kb3ducmV2LnhtbFBLBQYAAAAABAAE&#10;APMAAACwBQAAAAA=&#10;" fillcolor="white [3201]" strokeweight=".5pt">
                      <v:textbox>
                        <w:txbxContent>
                          <w:p w:rsidR="004B2A4E" w:rsidRPr="004B2A4E" w:rsidRDefault="004B2A4E" w:rsidP="004B2A4E">
                            <w:pPr>
                              <w:jc w:val="center"/>
                              <w:rPr>
                                <w:rFonts w:ascii="Times New Roman" w:hAnsi="Times New Roman" w:cs="Times New Roman"/>
                                <w:b/>
                                <w:sz w:val="26"/>
                                <w:szCs w:val="26"/>
                              </w:rPr>
                            </w:pPr>
                            <w:r w:rsidRPr="004B2A4E">
                              <w:rPr>
                                <w:rFonts w:ascii="Times New Roman" w:hAnsi="Times New Roman" w:cs="Times New Roman"/>
                                <w:b/>
                                <w:sz w:val="26"/>
                                <w:szCs w:val="26"/>
                              </w:rPr>
                              <w:t>DỰ THẢO</w:t>
                            </w:r>
                          </w:p>
                        </w:txbxContent>
                      </v:textbox>
                    </v:shape>
                  </w:pict>
                </mc:Fallback>
              </mc:AlternateContent>
            </w:r>
            <w:r w:rsidR="004A63D7" w:rsidRPr="004A63D7">
              <w:rPr>
                <w:rFonts w:ascii="Times New Roman" w:hAnsi="Times New Roman" w:cs="Times New Roman"/>
                <w:sz w:val="26"/>
                <w:szCs w:val="26"/>
              </w:rPr>
              <w:t xml:space="preserve">Số: </w:t>
            </w:r>
            <w:r>
              <w:rPr>
                <w:rFonts w:ascii="Times New Roman" w:hAnsi="Times New Roman" w:cs="Times New Roman"/>
                <w:sz w:val="26"/>
                <w:szCs w:val="26"/>
              </w:rPr>
              <w:t xml:space="preserve">         </w:t>
            </w:r>
            <w:r w:rsidR="004A63D7" w:rsidRPr="004A63D7">
              <w:rPr>
                <w:rFonts w:ascii="Times New Roman" w:hAnsi="Times New Roman" w:cs="Times New Roman"/>
                <w:sz w:val="26"/>
                <w:szCs w:val="26"/>
              </w:rPr>
              <w:t xml:space="preserve"> /QĐ-UBND</w:t>
            </w:r>
          </w:p>
        </w:tc>
        <w:tc>
          <w:tcPr>
            <w:tcW w:w="5670" w:type="dxa"/>
          </w:tcPr>
          <w:p w:rsidR="004A63D7" w:rsidRPr="004B2A4E" w:rsidRDefault="004A63D7" w:rsidP="00C24ADF">
            <w:pPr>
              <w:spacing w:before="120" w:after="120"/>
              <w:jc w:val="center"/>
              <w:rPr>
                <w:rFonts w:ascii="Times New Roman" w:hAnsi="Times New Roman" w:cs="Times New Roman"/>
                <w:i/>
                <w:sz w:val="26"/>
                <w:szCs w:val="26"/>
              </w:rPr>
            </w:pPr>
            <w:r w:rsidRPr="004B2A4E">
              <w:rPr>
                <w:rFonts w:ascii="Times New Roman" w:hAnsi="Times New Roman" w:cs="Times New Roman"/>
                <w:i/>
                <w:sz w:val="26"/>
                <w:szCs w:val="26"/>
              </w:rPr>
              <w:t>Trà Vinh, ngày … tháng … năm 2022</w:t>
            </w:r>
          </w:p>
        </w:tc>
      </w:tr>
    </w:tbl>
    <w:p w:rsidR="00FF4F22" w:rsidRPr="004A63D7" w:rsidRDefault="00AC0EE5" w:rsidP="004F3333">
      <w:pPr>
        <w:spacing w:before="60" w:after="60" w:line="240" w:lineRule="auto"/>
        <w:jc w:val="center"/>
        <w:rPr>
          <w:rFonts w:ascii="Times New Roman" w:hAnsi="Times New Roman" w:cs="Times New Roman"/>
          <w:b/>
          <w:sz w:val="28"/>
          <w:szCs w:val="28"/>
        </w:rPr>
      </w:pPr>
    </w:p>
    <w:p w:rsidR="004A63D7" w:rsidRPr="004A63D7" w:rsidRDefault="004A63D7" w:rsidP="004F3333">
      <w:pPr>
        <w:spacing w:before="60" w:after="60" w:line="240" w:lineRule="auto"/>
        <w:jc w:val="center"/>
        <w:rPr>
          <w:rFonts w:ascii="Times New Roman" w:hAnsi="Times New Roman" w:cs="Times New Roman"/>
          <w:b/>
          <w:sz w:val="28"/>
          <w:szCs w:val="28"/>
        </w:rPr>
      </w:pPr>
      <w:r w:rsidRPr="004A63D7">
        <w:rPr>
          <w:rFonts w:ascii="Times New Roman" w:hAnsi="Times New Roman" w:cs="Times New Roman"/>
          <w:b/>
          <w:sz w:val="28"/>
          <w:szCs w:val="28"/>
        </w:rPr>
        <w:t>QUYẾT ĐỊNH</w:t>
      </w:r>
    </w:p>
    <w:p w:rsidR="004A63D7" w:rsidRPr="004A63D7" w:rsidRDefault="004E48A8" w:rsidP="00F521F1">
      <w:pPr>
        <w:spacing w:before="60" w:after="60" w:line="240" w:lineRule="auto"/>
        <w:jc w:val="center"/>
        <w:rPr>
          <w:rFonts w:ascii="Times New Roman" w:hAnsi="Times New Roman" w:cs="Times New Roman"/>
          <w:b/>
          <w:sz w:val="28"/>
          <w:szCs w:val="28"/>
        </w:rPr>
      </w:pPr>
      <w:r>
        <w:rPr>
          <w:rFonts w:ascii="Times New Roman" w:hAnsi="Times New Roman" w:cs="Times New Roman"/>
          <w:b/>
          <w:sz w:val="28"/>
          <w:szCs w:val="28"/>
        </w:rPr>
        <w:t>B</w:t>
      </w:r>
      <w:r w:rsidR="004A63D7" w:rsidRPr="004A63D7">
        <w:rPr>
          <w:rFonts w:ascii="Times New Roman" w:hAnsi="Times New Roman" w:cs="Times New Roman"/>
          <w:b/>
          <w:sz w:val="28"/>
          <w:szCs w:val="28"/>
        </w:rPr>
        <w:t xml:space="preserve">an hành đơn giá </w:t>
      </w:r>
      <w:r w:rsidR="00F521F1" w:rsidRPr="00F521F1">
        <w:rPr>
          <w:rFonts w:ascii="Times New Roman" w:hAnsi="Times New Roman" w:cs="Times New Roman"/>
          <w:b/>
          <w:sz w:val="28"/>
          <w:szCs w:val="28"/>
        </w:rPr>
        <w:t>hoạt động thu nhận, lưu trữ</w:t>
      </w:r>
      <w:r w:rsidR="00266FB9">
        <w:rPr>
          <w:rFonts w:ascii="Times New Roman" w:hAnsi="Times New Roman" w:cs="Times New Roman"/>
          <w:b/>
          <w:sz w:val="28"/>
          <w:szCs w:val="28"/>
        </w:rPr>
        <w:t>,</w:t>
      </w:r>
      <w:r w:rsidR="00266FB9">
        <w:rPr>
          <w:rFonts w:ascii="Times New Roman" w:hAnsi="Times New Roman" w:cs="Times New Roman"/>
          <w:b/>
          <w:sz w:val="28"/>
          <w:szCs w:val="28"/>
        </w:rPr>
        <w:br/>
      </w:r>
      <w:r w:rsidR="00F521F1" w:rsidRPr="00F521F1">
        <w:rPr>
          <w:rFonts w:ascii="Times New Roman" w:hAnsi="Times New Roman" w:cs="Times New Roman"/>
          <w:b/>
          <w:sz w:val="28"/>
          <w:szCs w:val="28"/>
        </w:rPr>
        <w:t>bảo quả</w:t>
      </w:r>
      <w:r w:rsidR="00F521F1">
        <w:rPr>
          <w:rFonts w:ascii="Times New Roman" w:hAnsi="Times New Roman" w:cs="Times New Roman"/>
          <w:b/>
          <w:sz w:val="28"/>
          <w:szCs w:val="28"/>
        </w:rPr>
        <w:t>n</w:t>
      </w:r>
      <w:r w:rsidR="00266FB9">
        <w:rPr>
          <w:rFonts w:ascii="Times New Roman" w:hAnsi="Times New Roman" w:cs="Times New Roman"/>
          <w:b/>
          <w:sz w:val="28"/>
          <w:szCs w:val="28"/>
        </w:rPr>
        <w:t xml:space="preserve"> </w:t>
      </w:r>
      <w:r w:rsidR="00F521F1" w:rsidRPr="00F521F1">
        <w:rPr>
          <w:rFonts w:ascii="Times New Roman" w:hAnsi="Times New Roman" w:cs="Times New Roman"/>
          <w:b/>
          <w:sz w:val="28"/>
          <w:szCs w:val="28"/>
        </w:rPr>
        <w:t>và cung cấp thông tin, dữ liệu tài nguyên và môi trườ</w:t>
      </w:r>
      <w:r w:rsidR="006C033C">
        <w:rPr>
          <w:rFonts w:ascii="Times New Roman" w:hAnsi="Times New Roman" w:cs="Times New Roman"/>
          <w:b/>
          <w:sz w:val="28"/>
          <w:szCs w:val="28"/>
        </w:rPr>
        <w:t>ng</w:t>
      </w:r>
      <w:r w:rsidR="006C033C">
        <w:rPr>
          <w:rFonts w:ascii="Times New Roman" w:hAnsi="Times New Roman" w:cs="Times New Roman"/>
          <w:b/>
          <w:sz w:val="28"/>
          <w:szCs w:val="28"/>
        </w:rPr>
        <w:br/>
      </w:r>
      <w:r w:rsidR="00F521F1" w:rsidRPr="00F521F1">
        <w:rPr>
          <w:rFonts w:ascii="Times New Roman" w:hAnsi="Times New Roman" w:cs="Times New Roman"/>
          <w:b/>
          <w:sz w:val="28"/>
          <w:szCs w:val="28"/>
        </w:rPr>
        <w:t>trên địa bàn</w:t>
      </w:r>
      <w:r w:rsidR="006C033C">
        <w:rPr>
          <w:rFonts w:ascii="Times New Roman" w:hAnsi="Times New Roman" w:cs="Times New Roman"/>
          <w:b/>
          <w:sz w:val="28"/>
          <w:szCs w:val="28"/>
        </w:rPr>
        <w:t xml:space="preserve"> </w:t>
      </w:r>
      <w:r w:rsidR="00F521F1" w:rsidRPr="00F521F1">
        <w:rPr>
          <w:rFonts w:ascii="Times New Roman" w:hAnsi="Times New Roman" w:cs="Times New Roman"/>
          <w:b/>
          <w:sz w:val="28"/>
          <w:szCs w:val="28"/>
        </w:rPr>
        <w:t>tỉnh Trà Vinh</w:t>
      </w:r>
    </w:p>
    <w:p w:rsidR="004A63D7" w:rsidRDefault="00A43B06" w:rsidP="00C22E69">
      <w:pPr>
        <w:spacing w:before="120" w:after="120" w:line="240" w:lineRule="auto"/>
        <w:rPr>
          <w:rFonts w:ascii="Times New Roman" w:hAnsi="Times New Roman" w:cs="Times New Roman"/>
          <w:sz w:val="28"/>
          <w:szCs w:val="28"/>
        </w:rPr>
      </w:pPr>
      <w:r>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726447D7" wp14:editId="0C24F227">
                <wp:simplePos x="0" y="0"/>
                <wp:positionH relativeFrom="margin">
                  <wp:align>center</wp:align>
                </wp:positionH>
                <wp:positionV relativeFrom="paragraph">
                  <wp:posOffset>2372</wp:posOffset>
                </wp:positionV>
                <wp:extent cx="772093"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77209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603678ED" id="Straight Connector 4" o:spid="_x0000_s1026" style="position:absolute;z-index:251664384;visibility:visible;mso-wrap-style:square;mso-wrap-distance-left:9pt;mso-wrap-distance-top:0;mso-wrap-distance-right:9pt;mso-wrap-distance-bottom:0;mso-position-horizontal:center;mso-position-horizontal-relative:margin;mso-position-vertical:absolute;mso-position-vertical-relative:text" from="0,.2pt" to="60.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kdNzwEAAAIEAAAOAAAAZHJzL2Uyb0RvYy54bWysU02P0zAQvSPxHyzfadKyYiFquoeulguC&#10;il1+gNcZN5ZsjzU2/fj3jN02XQESAnFxMva8N/Oex8u7g3diB5Qshl7OZ60UEDQONmx7+e3p4c17&#10;KVJWYVAOA/TyCEnerV6/Wu5jBwsc0Q1AgklC6vaxl2POsWuapEfwKs0wQuBDg+RV5pC2zUBqz+ze&#10;NYu2fdfskYZIqCEl3r0/HcpV5TcGdP5iTIIsXC+5t1xXqutzWZvVUnVbUnG0+tyG+ocuvLKBi05U&#10;9yor8Z3sL1TeasKEJs80+gaNsRqqBlYzb39S8ziqCFULm5PiZFP6f7T6825Dwg69vJEiKM9X9JhJ&#10;2e2YxRpDYAORxE3xaR9Tx+nrsKFzlOKGiuiDIV++LEccqrfHyVs4ZKF58/Z20X54K4W+HDVXXKSU&#10;PwJ6UX566WwoqlWndp9S5lqcekkp2y6UNaGzw4N1rgZlXmDtSOwU33Q+zEvHjHuRxVFBNkXHqfP6&#10;l48OTqxfwbAT3Ou8Vq8zeOVUWkPIF14XOLvADHcwAds/A8/5BQp1Pv8GPCFqZQx5AnsbkH5X/WqF&#10;OeVfHDjpLhY843Csd1qt4UGrzp0fRZnkl3GFX5/u6gcAAAD//wMAUEsDBBQABgAIAAAAIQCL7Bqd&#10;2QAAAAIBAAAPAAAAZHJzL2Rvd25yZXYueG1sTI9BS8NAFITvgv9heYIXsZtWDZJmUyTQiwfBphSP&#10;2+xrNjT7NmRfm/TfuznpcZhh5pt8M7lOXHEIrScFy0UCAqn2pqVGwb7aPr+DCKzJ6M4TKrhhgE1x&#10;f5frzPiRvvG640bEEgqZVmCZ+0zKUFt0Oix8jxS9kx+c5iiHRppBj7HcdXKVJKl0uqW4YHWPpcX6&#10;vLs4BT/N08v2UFE1lvx1Su10O3y+lUo9PkwfaxCME/+FYcaP6FBEpqO/kAmiUxCPsIJXELO3WqYg&#10;jrOURS7/oxe/AAAA//8DAFBLAQItABQABgAIAAAAIQC2gziS/gAAAOEBAAATAAAAAAAAAAAAAAAA&#10;AAAAAABbQ29udGVudF9UeXBlc10ueG1sUEsBAi0AFAAGAAgAAAAhADj9If/WAAAAlAEAAAsAAAAA&#10;AAAAAAAAAAAALwEAAF9yZWxzLy5yZWxzUEsBAi0AFAAGAAgAAAAhAIESR03PAQAAAgQAAA4AAAAA&#10;AAAAAAAAAAAALgIAAGRycy9lMm9Eb2MueG1sUEsBAi0AFAAGAAgAAAAhAIvsGp3ZAAAAAgEAAA8A&#10;AAAAAAAAAAAAAAAAKQQAAGRycy9kb3ducmV2LnhtbFBLBQYAAAAABAAEAPMAAAAvBQAAAAA=&#10;" strokecolor="black [3213]" strokeweight=".5pt">
                <v:stroke joinstyle="miter"/>
                <w10:wrap anchorx="margin"/>
              </v:line>
            </w:pict>
          </mc:Fallback>
        </mc:AlternateContent>
      </w:r>
    </w:p>
    <w:p w:rsidR="004A63D7" w:rsidRPr="006A104F" w:rsidRDefault="006A104F" w:rsidP="004F3333">
      <w:pPr>
        <w:spacing w:before="60" w:after="60" w:line="240" w:lineRule="auto"/>
        <w:jc w:val="center"/>
        <w:rPr>
          <w:rFonts w:ascii="Times New Roman" w:hAnsi="Times New Roman" w:cs="Times New Roman"/>
          <w:b/>
          <w:sz w:val="28"/>
          <w:szCs w:val="28"/>
        </w:rPr>
      </w:pPr>
      <w:r w:rsidRPr="006A104F">
        <w:rPr>
          <w:rFonts w:ascii="Times New Roman" w:hAnsi="Times New Roman" w:cs="Times New Roman"/>
          <w:b/>
          <w:sz w:val="28"/>
          <w:szCs w:val="28"/>
        </w:rPr>
        <w:t>ỦY BAN NHÂN DÂN TỈNH TRÀ VINH</w:t>
      </w:r>
    </w:p>
    <w:p w:rsidR="006A104F" w:rsidRDefault="006A104F" w:rsidP="00C22E69">
      <w:pPr>
        <w:spacing w:before="120" w:after="120" w:line="240" w:lineRule="auto"/>
        <w:ind w:firstLine="720"/>
        <w:jc w:val="both"/>
        <w:rPr>
          <w:rFonts w:ascii="Times New Roman" w:hAnsi="Times New Roman" w:cs="Times New Roman"/>
          <w:sz w:val="28"/>
          <w:szCs w:val="28"/>
        </w:rPr>
      </w:pPr>
      <w:bookmarkStart w:id="0" w:name="_GoBack"/>
      <w:bookmarkEnd w:id="0"/>
    </w:p>
    <w:p w:rsidR="00F428FC" w:rsidRDefault="006A104F" w:rsidP="009F032E">
      <w:pPr>
        <w:spacing w:before="120" w:after="120" w:line="240" w:lineRule="auto"/>
        <w:ind w:firstLine="720"/>
        <w:jc w:val="both"/>
        <w:rPr>
          <w:rFonts w:ascii="Times New Roman" w:hAnsi="Times New Roman" w:cs="Times New Roman"/>
          <w:i/>
          <w:sz w:val="28"/>
          <w:szCs w:val="28"/>
        </w:rPr>
      </w:pPr>
      <w:r w:rsidRPr="00D62777">
        <w:rPr>
          <w:rFonts w:ascii="Times New Roman" w:hAnsi="Times New Roman" w:cs="Times New Roman"/>
          <w:i/>
          <w:sz w:val="28"/>
          <w:szCs w:val="28"/>
        </w:rPr>
        <w:t xml:space="preserve">Căn cứ Luật Tổ chức chính quyền địa </w:t>
      </w:r>
      <w:r w:rsidR="00F428FC">
        <w:rPr>
          <w:rFonts w:ascii="Times New Roman" w:hAnsi="Times New Roman" w:cs="Times New Roman"/>
          <w:i/>
          <w:sz w:val="28"/>
          <w:szCs w:val="28"/>
        </w:rPr>
        <w:t>phương ngày 19 tháng 6 năm 2015;</w:t>
      </w:r>
    </w:p>
    <w:p w:rsidR="006A104F" w:rsidRPr="00D62777" w:rsidRDefault="00F428FC" w:rsidP="009F032E">
      <w:pPr>
        <w:spacing w:before="120" w:after="12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 xml:space="preserve">Căn cứ </w:t>
      </w:r>
      <w:r w:rsidR="006A104F" w:rsidRPr="00D62777">
        <w:rPr>
          <w:rFonts w:ascii="Times New Roman" w:hAnsi="Times New Roman" w:cs="Times New Roman"/>
          <w:i/>
          <w:sz w:val="28"/>
          <w:szCs w:val="28"/>
        </w:rPr>
        <w:t>Luật Sửa đổi, bổ sung một số điều của Luật Tổ chức Chính phủ và Luật Tổ chức chính quyền địa phương ngày 22 tháng 11 năm 2019;</w:t>
      </w:r>
    </w:p>
    <w:p w:rsidR="006A104F" w:rsidRDefault="006A104F" w:rsidP="009F032E">
      <w:pPr>
        <w:spacing w:before="120" w:after="120" w:line="240" w:lineRule="auto"/>
        <w:ind w:firstLine="720"/>
        <w:jc w:val="both"/>
        <w:rPr>
          <w:rFonts w:ascii="Times New Roman" w:hAnsi="Times New Roman" w:cs="Times New Roman"/>
          <w:i/>
          <w:sz w:val="28"/>
          <w:szCs w:val="28"/>
        </w:rPr>
      </w:pPr>
      <w:r w:rsidRPr="00D62777">
        <w:rPr>
          <w:rFonts w:ascii="Times New Roman" w:hAnsi="Times New Roman" w:cs="Times New Roman"/>
          <w:i/>
          <w:sz w:val="28"/>
          <w:szCs w:val="28"/>
        </w:rPr>
        <w:t>Căn cứ Luật Giá ngày 20 tháng 6 năm 2012;</w:t>
      </w:r>
    </w:p>
    <w:p w:rsidR="00936CDD" w:rsidRPr="00D62777" w:rsidRDefault="00936CDD" w:rsidP="009F032E">
      <w:pPr>
        <w:spacing w:before="120" w:after="12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 xml:space="preserve">Căn cứ Luật Công nghệ thông tin ngày </w:t>
      </w:r>
      <w:r w:rsidR="00BE4A38">
        <w:rPr>
          <w:rFonts w:ascii="Times New Roman" w:hAnsi="Times New Roman" w:cs="Times New Roman"/>
          <w:i/>
          <w:sz w:val="28"/>
          <w:szCs w:val="28"/>
        </w:rPr>
        <w:t>29 tháng 6 năm 2006;</w:t>
      </w:r>
    </w:p>
    <w:p w:rsidR="00F428FC" w:rsidRDefault="006A104F" w:rsidP="009F032E">
      <w:pPr>
        <w:spacing w:before="120" w:after="120" w:line="240" w:lineRule="auto"/>
        <w:ind w:firstLine="720"/>
        <w:jc w:val="both"/>
        <w:rPr>
          <w:rFonts w:ascii="Times New Roman" w:hAnsi="Times New Roman" w:cs="Times New Roman"/>
          <w:i/>
          <w:sz w:val="28"/>
          <w:szCs w:val="28"/>
        </w:rPr>
      </w:pPr>
      <w:r w:rsidRPr="00D62777">
        <w:rPr>
          <w:rFonts w:ascii="Times New Roman" w:hAnsi="Times New Roman" w:cs="Times New Roman"/>
          <w:i/>
          <w:sz w:val="28"/>
          <w:szCs w:val="28"/>
        </w:rPr>
        <w:t xml:space="preserve">Căn cứ Nghị định số 177/2013/NĐ-CP ngày 14 tháng 11 năm 2013 của Chính phủ quy định chi tiết và hướng dẫn thi hành một số điều của Luật giá; </w:t>
      </w:r>
    </w:p>
    <w:p w:rsidR="006A104F" w:rsidRDefault="00F428FC" w:rsidP="009F032E">
      <w:pPr>
        <w:spacing w:before="120" w:after="12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 xml:space="preserve">Căn cứ </w:t>
      </w:r>
      <w:r w:rsidR="006A104F" w:rsidRPr="00D62777">
        <w:rPr>
          <w:rFonts w:ascii="Times New Roman" w:hAnsi="Times New Roman" w:cs="Times New Roman"/>
          <w:i/>
          <w:sz w:val="28"/>
          <w:szCs w:val="28"/>
        </w:rPr>
        <w:t>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sidR="002E63A3" w:rsidRPr="002E63A3" w:rsidRDefault="002E63A3" w:rsidP="009F032E">
      <w:pPr>
        <w:spacing w:before="120" w:after="120" w:line="240" w:lineRule="auto"/>
        <w:ind w:firstLine="720"/>
        <w:jc w:val="both"/>
        <w:rPr>
          <w:rFonts w:ascii="Times New Roman" w:hAnsi="Times New Roman" w:cs="Times New Roman"/>
          <w:i/>
          <w:sz w:val="28"/>
          <w:szCs w:val="28"/>
        </w:rPr>
      </w:pPr>
      <w:r w:rsidRPr="002E63A3">
        <w:rPr>
          <w:rFonts w:ascii="Times New Roman" w:hAnsi="Times New Roman" w:cs="Times New Roman"/>
          <w:i/>
          <w:sz w:val="28"/>
          <w:szCs w:val="28"/>
        </w:rPr>
        <w:t xml:space="preserve">Căn cứ Nghị </w:t>
      </w:r>
      <w:r w:rsidRPr="002E63A3">
        <w:rPr>
          <w:rFonts w:ascii="Times New Roman" w:hAnsi="Times New Roman" w:cs="Times New Roman" w:hint="eastAsia"/>
          <w:i/>
          <w:sz w:val="28"/>
          <w:szCs w:val="28"/>
        </w:rPr>
        <w:t>đ</w:t>
      </w:r>
      <w:r w:rsidRPr="002E63A3">
        <w:rPr>
          <w:rFonts w:ascii="Times New Roman" w:hAnsi="Times New Roman" w:cs="Times New Roman"/>
          <w:i/>
          <w:sz w:val="28"/>
          <w:szCs w:val="28"/>
        </w:rPr>
        <w:t>ịnh số 38/2019/NĐ-CP ngày 09 tháng 05 năm 2019 củ</w:t>
      </w:r>
      <w:r w:rsidR="004571FA">
        <w:rPr>
          <w:rFonts w:ascii="Times New Roman" w:hAnsi="Times New Roman" w:cs="Times New Roman"/>
          <w:i/>
          <w:sz w:val="28"/>
          <w:szCs w:val="28"/>
        </w:rPr>
        <w:t xml:space="preserve">a </w:t>
      </w:r>
      <w:r w:rsidRPr="002E63A3">
        <w:rPr>
          <w:rFonts w:ascii="Times New Roman" w:hAnsi="Times New Roman" w:cs="Times New Roman"/>
          <w:i/>
          <w:sz w:val="28"/>
          <w:szCs w:val="28"/>
        </w:rPr>
        <w:t xml:space="preserve">Chính phủ quy </w:t>
      </w:r>
      <w:r w:rsidRPr="002E63A3">
        <w:rPr>
          <w:rFonts w:ascii="Times New Roman" w:hAnsi="Times New Roman" w:cs="Times New Roman" w:hint="eastAsia"/>
          <w:i/>
          <w:sz w:val="28"/>
          <w:szCs w:val="28"/>
        </w:rPr>
        <w:t>đ</w:t>
      </w:r>
      <w:r w:rsidRPr="002E63A3">
        <w:rPr>
          <w:rFonts w:ascii="Times New Roman" w:hAnsi="Times New Roman" w:cs="Times New Roman"/>
          <w:i/>
          <w:sz w:val="28"/>
          <w:szCs w:val="28"/>
        </w:rPr>
        <w:t xml:space="preserve">ịnh mức lương cơ sở </w:t>
      </w:r>
      <w:r w:rsidRPr="002E63A3">
        <w:rPr>
          <w:rFonts w:ascii="Times New Roman" w:hAnsi="Times New Roman" w:cs="Times New Roman" w:hint="eastAsia"/>
          <w:i/>
          <w:sz w:val="28"/>
          <w:szCs w:val="28"/>
        </w:rPr>
        <w:t>đ</w:t>
      </w:r>
      <w:r w:rsidRPr="002E63A3">
        <w:rPr>
          <w:rFonts w:ascii="Times New Roman" w:hAnsi="Times New Roman" w:cs="Times New Roman"/>
          <w:i/>
          <w:sz w:val="28"/>
          <w:szCs w:val="28"/>
        </w:rPr>
        <w:t>ối với cán bộ, công chức, viên chức và lực lượng vũ trang;</w:t>
      </w:r>
    </w:p>
    <w:p w:rsidR="00D62777" w:rsidRPr="00D62777" w:rsidRDefault="00D62777" w:rsidP="009F032E">
      <w:pPr>
        <w:spacing w:before="120" w:after="120" w:line="240" w:lineRule="auto"/>
        <w:ind w:firstLine="720"/>
        <w:jc w:val="both"/>
        <w:rPr>
          <w:rFonts w:ascii="Times New Roman" w:eastAsia="MS Mincho" w:hAnsi="Times New Roman"/>
          <w:i/>
          <w:sz w:val="28"/>
          <w:szCs w:val="28"/>
          <w:lang w:val="en-GB" w:eastAsia="x-none"/>
        </w:rPr>
      </w:pPr>
      <w:r w:rsidRPr="00D62777">
        <w:rPr>
          <w:rFonts w:ascii="Times New Roman" w:eastAsia="MS Mincho" w:hAnsi="Times New Roman"/>
          <w:i/>
          <w:sz w:val="28"/>
          <w:szCs w:val="28"/>
          <w:lang w:val="en-GB" w:eastAsia="x-none"/>
        </w:rPr>
        <w:t>Căn cứ Nghị định số 60/2021/NĐ-CP ngày 21 tháng 6 năm 2021 của Chính phủ quy định cơ chế tự chủ tài chính của đơn vị sự nghiệp công lập;</w:t>
      </w:r>
    </w:p>
    <w:p w:rsidR="00D37E02" w:rsidRPr="00D37E02" w:rsidRDefault="00D37E02" w:rsidP="009F032E">
      <w:pPr>
        <w:spacing w:before="120" w:after="120" w:line="240" w:lineRule="auto"/>
        <w:ind w:firstLine="720"/>
        <w:jc w:val="both"/>
        <w:rPr>
          <w:rFonts w:ascii="Times New Roman" w:eastAsia="MS Mincho" w:hAnsi="Times New Roman"/>
          <w:i/>
          <w:sz w:val="28"/>
          <w:szCs w:val="28"/>
          <w:lang w:val="en-GB" w:eastAsia="x-none"/>
        </w:rPr>
      </w:pPr>
      <w:r w:rsidRPr="00E247C5">
        <w:rPr>
          <w:rFonts w:ascii="Times New Roman" w:eastAsia="MS Mincho" w:hAnsi="Times New Roman"/>
          <w:i/>
          <w:sz w:val="28"/>
          <w:szCs w:val="28"/>
          <w:lang w:val="en-GB" w:eastAsia="x-none"/>
        </w:rPr>
        <w:t xml:space="preserve">Căn cứ </w:t>
      </w:r>
      <w:r w:rsidRPr="00E247C5">
        <w:rPr>
          <w:rFonts w:ascii="Times New Roman" w:hAnsi="Times New Roman" w:cs="Times New Roman"/>
          <w:i/>
          <w:sz w:val="28"/>
          <w:szCs w:val="28"/>
          <w:lang w:val="en-GB"/>
        </w:rPr>
        <w:t>Thông tư số 136/2017/TT-BTC ngày 22 tháng 12 năm 2017 của Bộ trưởng Bộ Tài chính quy định lập, quản lý, sử dụng kinh phí chi hoạt động kinh tế đối với các nhiệm vụ chi về tài nguyên môi trường</w:t>
      </w:r>
      <w:r>
        <w:rPr>
          <w:rFonts w:ascii="Times New Roman" w:eastAsia="MS Mincho" w:hAnsi="Times New Roman"/>
          <w:i/>
          <w:sz w:val="28"/>
          <w:szCs w:val="28"/>
          <w:lang w:val="en-GB" w:eastAsia="x-none"/>
        </w:rPr>
        <w:t>;</w:t>
      </w:r>
    </w:p>
    <w:p w:rsidR="006A104F" w:rsidRDefault="00D37E02" w:rsidP="009F032E">
      <w:pPr>
        <w:spacing w:before="120" w:after="120" w:line="240" w:lineRule="auto"/>
        <w:ind w:firstLine="720"/>
        <w:jc w:val="both"/>
        <w:rPr>
          <w:rFonts w:ascii="Times New Roman" w:hAnsi="Times New Roman" w:cs="Times New Roman"/>
          <w:i/>
          <w:sz w:val="28"/>
          <w:szCs w:val="28"/>
        </w:rPr>
      </w:pPr>
      <w:r w:rsidRPr="00E247C5">
        <w:rPr>
          <w:rFonts w:ascii="Times New Roman" w:eastAsia="MS Mincho" w:hAnsi="Times New Roman"/>
          <w:i/>
          <w:sz w:val="28"/>
          <w:szCs w:val="28"/>
          <w:lang w:val="en-GB" w:eastAsia="x-none"/>
        </w:rPr>
        <w:t>Căn cứ</w:t>
      </w:r>
      <w:r w:rsidRPr="00E247C5">
        <w:rPr>
          <w:rFonts w:ascii="Times New Roman" w:hAnsi="Times New Roman" w:cs="Times New Roman"/>
          <w:i/>
          <w:sz w:val="28"/>
          <w:szCs w:val="28"/>
        </w:rPr>
        <w:t xml:space="preserve"> </w:t>
      </w:r>
      <w:r w:rsidR="00522599" w:rsidRPr="00522599">
        <w:rPr>
          <w:rFonts w:ascii="Times New Roman" w:hAnsi="Times New Roman" w:cs="Times New Roman"/>
          <w:i/>
          <w:sz w:val="28"/>
          <w:szCs w:val="28"/>
        </w:rPr>
        <w:t>Thông tư số 03/2022/TT-BTNMT ngày 28 tháng 02 năm 2022 của Bộ trưởng Bộ Tài nguyên và Môi trường ban hành Quy định kỹ thuật và Định mức kinh tế - kỹ thuật về công tác thu nhận, lưu trữ, bảo quản và cung cấp thông tin, dữ liệu tài nguyên và môi trường</w:t>
      </w:r>
      <w:r w:rsidRPr="00E247C5">
        <w:rPr>
          <w:rFonts w:ascii="Times New Roman" w:hAnsi="Times New Roman" w:cs="Times New Roman"/>
          <w:i/>
          <w:sz w:val="28"/>
          <w:szCs w:val="28"/>
        </w:rPr>
        <w:t>;</w:t>
      </w:r>
    </w:p>
    <w:p w:rsidR="00D37E02" w:rsidRDefault="00D37E02" w:rsidP="009F032E">
      <w:pPr>
        <w:spacing w:before="120" w:after="12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 xml:space="preserve">Theo đề nghị của Giám đốc Sở Tài nguyên và Môi trường tại Tờ trình số …/TTr-STNMT ngày </w:t>
      </w:r>
      <w:r w:rsidR="00BD388B">
        <w:rPr>
          <w:rFonts w:ascii="Times New Roman" w:hAnsi="Times New Roman" w:cs="Times New Roman"/>
          <w:i/>
          <w:sz w:val="28"/>
          <w:szCs w:val="28"/>
        </w:rPr>
        <w:t xml:space="preserve">... tháng … năm </w:t>
      </w:r>
      <w:r>
        <w:rPr>
          <w:rFonts w:ascii="Times New Roman" w:hAnsi="Times New Roman" w:cs="Times New Roman"/>
          <w:i/>
          <w:sz w:val="28"/>
          <w:szCs w:val="28"/>
        </w:rPr>
        <w:t>2022.</w:t>
      </w:r>
    </w:p>
    <w:p w:rsidR="00D37E02" w:rsidRDefault="00D37E02" w:rsidP="00080AEB">
      <w:pPr>
        <w:spacing w:after="0" w:line="240" w:lineRule="auto"/>
        <w:ind w:firstLine="720"/>
        <w:jc w:val="both"/>
        <w:rPr>
          <w:rFonts w:ascii="Times New Roman" w:hAnsi="Times New Roman" w:cs="Times New Roman"/>
          <w:sz w:val="28"/>
          <w:szCs w:val="28"/>
        </w:rPr>
      </w:pPr>
    </w:p>
    <w:p w:rsidR="006A104F" w:rsidRPr="00D3112D" w:rsidRDefault="006A104F" w:rsidP="00080AEB">
      <w:pPr>
        <w:spacing w:after="0" w:line="240" w:lineRule="auto"/>
        <w:jc w:val="center"/>
        <w:rPr>
          <w:rFonts w:ascii="Times New Roman" w:hAnsi="Times New Roman" w:cs="Times New Roman"/>
          <w:b/>
          <w:sz w:val="28"/>
          <w:szCs w:val="28"/>
        </w:rPr>
      </w:pPr>
      <w:r w:rsidRPr="00D3112D">
        <w:rPr>
          <w:rFonts w:ascii="Times New Roman" w:hAnsi="Times New Roman" w:cs="Times New Roman"/>
          <w:b/>
          <w:sz w:val="28"/>
          <w:szCs w:val="28"/>
        </w:rPr>
        <w:lastRenderedPageBreak/>
        <w:t>QUYẾT ĐỊNH:</w:t>
      </w:r>
    </w:p>
    <w:p w:rsidR="006A104F" w:rsidRDefault="006A104F" w:rsidP="00080AEB">
      <w:pPr>
        <w:spacing w:after="0" w:line="240" w:lineRule="auto"/>
        <w:ind w:firstLine="720"/>
        <w:jc w:val="both"/>
        <w:rPr>
          <w:rFonts w:ascii="Times New Roman" w:hAnsi="Times New Roman" w:cs="Times New Roman"/>
          <w:sz w:val="28"/>
          <w:szCs w:val="28"/>
        </w:rPr>
      </w:pPr>
    </w:p>
    <w:p w:rsidR="009A1F4A" w:rsidRPr="009A1F4A" w:rsidRDefault="009A1F4A" w:rsidP="00201692">
      <w:pPr>
        <w:spacing w:before="60" w:after="60" w:line="240" w:lineRule="auto"/>
        <w:ind w:firstLine="720"/>
        <w:jc w:val="both"/>
        <w:rPr>
          <w:rFonts w:ascii="Times New Roman" w:hAnsi="Times New Roman" w:cs="Times New Roman"/>
          <w:sz w:val="28"/>
          <w:szCs w:val="28"/>
        </w:rPr>
      </w:pPr>
      <w:r w:rsidRPr="009A1F4A">
        <w:rPr>
          <w:rFonts w:ascii="Times New Roman" w:hAnsi="Times New Roman" w:cs="Times New Roman"/>
          <w:b/>
          <w:sz w:val="28"/>
          <w:szCs w:val="28"/>
        </w:rPr>
        <w:t xml:space="preserve">Điều 1. </w:t>
      </w:r>
      <w:r w:rsidRPr="009A1F4A">
        <w:rPr>
          <w:rFonts w:ascii="Times New Roman" w:hAnsi="Times New Roman" w:cs="Times New Roman"/>
          <w:sz w:val="28"/>
          <w:szCs w:val="28"/>
        </w:rPr>
        <w:t xml:space="preserve">Ban hành </w:t>
      </w:r>
      <w:r w:rsidR="00201692">
        <w:rPr>
          <w:rFonts w:ascii="Times New Roman" w:hAnsi="Times New Roman" w:cs="Times New Roman"/>
          <w:sz w:val="28"/>
          <w:szCs w:val="28"/>
        </w:rPr>
        <w:t xml:space="preserve">kèm theo quyết định này </w:t>
      </w:r>
      <w:r w:rsidR="00201692" w:rsidRPr="00201692">
        <w:rPr>
          <w:rFonts w:ascii="Times New Roman" w:hAnsi="Times New Roman" w:cs="Times New Roman"/>
          <w:sz w:val="28"/>
          <w:szCs w:val="28"/>
        </w:rPr>
        <w:t>đơn giá hoạt động thu nhận, lưu trữ, bảo quản</w:t>
      </w:r>
      <w:r w:rsidR="00201692">
        <w:rPr>
          <w:rFonts w:ascii="Times New Roman" w:hAnsi="Times New Roman" w:cs="Times New Roman"/>
          <w:sz w:val="28"/>
          <w:szCs w:val="28"/>
        </w:rPr>
        <w:t xml:space="preserve"> </w:t>
      </w:r>
      <w:r w:rsidR="00201692" w:rsidRPr="00201692">
        <w:rPr>
          <w:rFonts w:ascii="Times New Roman" w:hAnsi="Times New Roman" w:cs="Times New Roman"/>
          <w:sz w:val="28"/>
          <w:szCs w:val="28"/>
        </w:rPr>
        <w:t>và cung cấp thông tin, dữ liệu tài nguyên và môi trường trên địa bàn</w:t>
      </w:r>
      <w:r w:rsidR="00201692">
        <w:rPr>
          <w:rFonts w:ascii="Times New Roman" w:hAnsi="Times New Roman" w:cs="Times New Roman"/>
          <w:sz w:val="28"/>
          <w:szCs w:val="28"/>
        </w:rPr>
        <w:t xml:space="preserve"> </w:t>
      </w:r>
      <w:r w:rsidR="00201692" w:rsidRPr="00201692">
        <w:rPr>
          <w:rFonts w:ascii="Times New Roman" w:hAnsi="Times New Roman" w:cs="Times New Roman"/>
          <w:sz w:val="28"/>
          <w:szCs w:val="28"/>
        </w:rPr>
        <w:t>tỉnh Trà Vinh</w:t>
      </w:r>
      <w:r w:rsidRPr="009A1F4A">
        <w:rPr>
          <w:rFonts w:ascii="Times New Roman" w:hAnsi="Times New Roman" w:cs="Times New Roman"/>
          <w:sz w:val="28"/>
          <w:szCs w:val="28"/>
        </w:rPr>
        <w:t>.</w:t>
      </w:r>
    </w:p>
    <w:p w:rsidR="00666489" w:rsidRPr="00666489" w:rsidRDefault="00D02E9B" w:rsidP="004F3333">
      <w:pPr>
        <w:spacing w:before="60" w:after="60" w:line="240" w:lineRule="auto"/>
        <w:ind w:firstLine="720"/>
        <w:jc w:val="both"/>
        <w:rPr>
          <w:rFonts w:ascii="Times New Roman" w:hAnsi="Times New Roman" w:cs="Times New Roman"/>
          <w:sz w:val="28"/>
          <w:szCs w:val="28"/>
          <w:lang w:val="en-GB"/>
        </w:rPr>
      </w:pPr>
      <w:r w:rsidRPr="00D02E9B">
        <w:rPr>
          <w:rFonts w:ascii="Times New Roman" w:hAnsi="Times New Roman" w:cs="Times New Roman"/>
          <w:b/>
          <w:sz w:val="28"/>
          <w:szCs w:val="28"/>
        </w:rPr>
        <w:t>Điều 2.</w:t>
      </w:r>
      <w:r w:rsidR="00666489" w:rsidRPr="00666489">
        <w:rPr>
          <w:rFonts w:ascii="Times New Roman" w:hAnsi="Times New Roman" w:cs="Times New Roman"/>
          <w:sz w:val="28"/>
          <w:szCs w:val="28"/>
          <w:lang w:val="en-GB"/>
        </w:rPr>
        <w:t xml:space="preserve"> </w:t>
      </w:r>
      <w:r w:rsidR="00364B20">
        <w:rPr>
          <w:rFonts w:ascii="Times New Roman" w:hAnsi="Times New Roman" w:cs="Times New Roman"/>
          <w:sz w:val="28"/>
          <w:szCs w:val="28"/>
          <w:lang w:val="en-GB"/>
        </w:rPr>
        <w:t xml:space="preserve">Giao </w:t>
      </w:r>
      <w:r w:rsidR="00666489" w:rsidRPr="00666489">
        <w:rPr>
          <w:rFonts w:ascii="Times New Roman" w:hAnsi="Times New Roman" w:cs="Times New Roman"/>
          <w:sz w:val="28"/>
          <w:szCs w:val="28"/>
          <w:lang w:val="en-GB"/>
        </w:rPr>
        <w:t>Chánh V</w:t>
      </w:r>
      <w:r w:rsidR="00666489" w:rsidRPr="00666489">
        <w:rPr>
          <w:rFonts w:ascii="Times New Roman" w:hAnsi="Times New Roman" w:cs="Times New Roman" w:hint="eastAsia"/>
          <w:sz w:val="28"/>
          <w:szCs w:val="28"/>
          <w:lang w:val="en-GB"/>
        </w:rPr>
        <w:t>ă</w:t>
      </w:r>
      <w:r w:rsidR="00666489" w:rsidRPr="00666489">
        <w:rPr>
          <w:rFonts w:ascii="Times New Roman" w:hAnsi="Times New Roman" w:cs="Times New Roman"/>
          <w:sz w:val="28"/>
          <w:szCs w:val="28"/>
          <w:lang w:val="en-GB"/>
        </w:rPr>
        <w:t xml:space="preserve">n phòng Ủy ban nhân dân tỉnh; Giám </w:t>
      </w:r>
      <w:r w:rsidR="00666489" w:rsidRPr="00666489">
        <w:rPr>
          <w:rFonts w:ascii="Times New Roman" w:hAnsi="Times New Roman" w:cs="Times New Roman" w:hint="eastAsia"/>
          <w:sz w:val="28"/>
          <w:szCs w:val="28"/>
          <w:lang w:val="en-GB"/>
        </w:rPr>
        <w:t>đ</w:t>
      </w:r>
      <w:r w:rsidR="00666489" w:rsidRPr="00666489">
        <w:rPr>
          <w:rFonts w:ascii="Times New Roman" w:hAnsi="Times New Roman" w:cs="Times New Roman"/>
          <w:sz w:val="28"/>
          <w:szCs w:val="28"/>
          <w:lang w:val="en-GB"/>
        </w:rPr>
        <w:t xml:space="preserve">ốc Sở Tài chính; Giám </w:t>
      </w:r>
      <w:r w:rsidR="00666489" w:rsidRPr="00666489">
        <w:rPr>
          <w:rFonts w:ascii="Times New Roman" w:hAnsi="Times New Roman" w:cs="Times New Roman" w:hint="eastAsia"/>
          <w:sz w:val="28"/>
          <w:szCs w:val="28"/>
          <w:lang w:val="en-GB"/>
        </w:rPr>
        <w:t>đ</w:t>
      </w:r>
      <w:r w:rsidR="00666489" w:rsidRPr="00666489">
        <w:rPr>
          <w:rFonts w:ascii="Times New Roman" w:hAnsi="Times New Roman" w:cs="Times New Roman"/>
          <w:sz w:val="28"/>
          <w:szCs w:val="28"/>
          <w:lang w:val="en-GB"/>
        </w:rPr>
        <w:t>ốc Sở Tài nguyên và Môi tr</w:t>
      </w:r>
      <w:r w:rsidR="00666489" w:rsidRPr="00666489">
        <w:rPr>
          <w:rFonts w:ascii="Times New Roman" w:hAnsi="Times New Roman" w:cs="Times New Roman" w:hint="eastAsia"/>
          <w:sz w:val="28"/>
          <w:szCs w:val="28"/>
          <w:lang w:val="en-GB"/>
        </w:rPr>
        <w:t>ư</w:t>
      </w:r>
      <w:r w:rsidR="00666489" w:rsidRPr="00666489">
        <w:rPr>
          <w:rFonts w:ascii="Times New Roman" w:hAnsi="Times New Roman" w:cs="Times New Roman"/>
          <w:sz w:val="28"/>
          <w:szCs w:val="28"/>
          <w:lang w:val="en-GB"/>
        </w:rPr>
        <w:t>ờng; Thủ tr</w:t>
      </w:r>
      <w:r w:rsidR="00666489" w:rsidRPr="00666489">
        <w:rPr>
          <w:rFonts w:ascii="Times New Roman" w:hAnsi="Times New Roman" w:cs="Times New Roman" w:hint="eastAsia"/>
          <w:sz w:val="28"/>
          <w:szCs w:val="28"/>
          <w:lang w:val="en-GB"/>
        </w:rPr>
        <w:t>ư</w:t>
      </w:r>
      <w:r w:rsidR="00666489" w:rsidRPr="00666489">
        <w:rPr>
          <w:rFonts w:ascii="Times New Roman" w:hAnsi="Times New Roman" w:cs="Times New Roman"/>
          <w:sz w:val="28"/>
          <w:szCs w:val="28"/>
          <w:lang w:val="en-GB"/>
        </w:rPr>
        <w:t>ởng các c</w:t>
      </w:r>
      <w:r w:rsidR="00666489" w:rsidRPr="00666489">
        <w:rPr>
          <w:rFonts w:ascii="Times New Roman" w:hAnsi="Times New Roman" w:cs="Times New Roman" w:hint="eastAsia"/>
          <w:sz w:val="28"/>
          <w:szCs w:val="28"/>
          <w:lang w:val="en-GB"/>
        </w:rPr>
        <w:t>ơ</w:t>
      </w:r>
      <w:r w:rsidR="00666489" w:rsidRPr="00666489">
        <w:rPr>
          <w:rFonts w:ascii="Times New Roman" w:hAnsi="Times New Roman" w:cs="Times New Roman"/>
          <w:sz w:val="28"/>
          <w:szCs w:val="28"/>
          <w:lang w:val="en-GB"/>
        </w:rPr>
        <w:t xml:space="preserve"> quan, </w:t>
      </w:r>
      <w:r w:rsidR="00666489" w:rsidRPr="00666489">
        <w:rPr>
          <w:rFonts w:ascii="Times New Roman" w:hAnsi="Times New Roman" w:cs="Times New Roman" w:hint="eastAsia"/>
          <w:sz w:val="28"/>
          <w:szCs w:val="28"/>
          <w:lang w:val="en-GB"/>
        </w:rPr>
        <w:t>đơ</w:t>
      </w:r>
      <w:r w:rsidR="00666489" w:rsidRPr="00666489">
        <w:rPr>
          <w:rFonts w:ascii="Times New Roman" w:hAnsi="Times New Roman" w:cs="Times New Roman"/>
          <w:sz w:val="28"/>
          <w:szCs w:val="28"/>
          <w:lang w:val="en-GB"/>
        </w:rPr>
        <w:t>n vị</w:t>
      </w:r>
      <w:r w:rsidR="00812C09">
        <w:rPr>
          <w:rFonts w:ascii="Times New Roman" w:hAnsi="Times New Roman" w:cs="Times New Roman"/>
          <w:sz w:val="28"/>
          <w:szCs w:val="28"/>
          <w:lang w:val="en-GB"/>
        </w:rPr>
        <w:t>; c</w:t>
      </w:r>
      <w:r w:rsidR="00666489" w:rsidRPr="00666489">
        <w:rPr>
          <w:rFonts w:ascii="Times New Roman" w:hAnsi="Times New Roman" w:cs="Times New Roman"/>
          <w:sz w:val="28"/>
          <w:szCs w:val="28"/>
          <w:lang w:val="en-GB"/>
        </w:rPr>
        <w:t xml:space="preserve">ác tổ chức và cá nhân có liên quan chịu trách nhiệm thi hành Quyết </w:t>
      </w:r>
      <w:r w:rsidR="00666489" w:rsidRPr="00666489">
        <w:rPr>
          <w:rFonts w:ascii="Times New Roman" w:hAnsi="Times New Roman" w:cs="Times New Roman" w:hint="eastAsia"/>
          <w:sz w:val="28"/>
          <w:szCs w:val="28"/>
          <w:lang w:val="en-GB"/>
        </w:rPr>
        <w:t>đ</w:t>
      </w:r>
      <w:r w:rsidR="00666489" w:rsidRPr="00666489">
        <w:rPr>
          <w:rFonts w:ascii="Times New Roman" w:hAnsi="Times New Roman" w:cs="Times New Roman"/>
          <w:sz w:val="28"/>
          <w:szCs w:val="28"/>
          <w:lang w:val="en-GB"/>
        </w:rPr>
        <w:t>ịnh này.</w:t>
      </w:r>
    </w:p>
    <w:p w:rsidR="00666489" w:rsidRPr="00666489" w:rsidRDefault="00666489" w:rsidP="004F3333">
      <w:pPr>
        <w:spacing w:before="60" w:after="60" w:line="240" w:lineRule="auto"/>
        <w:ind w:firstLine="720"/>
        <w:jc w:val="both"/>
        <w:rPr>
          <w:rFonts w:ascii="Times New Roman" w:hAnsi="Times New Roman" w:cs="Times New Roman"/>
          <w:sz w:val="28"/>
          <w:szCs w:val="28"/>
          <w:lang w:val="en-GB"/>
        </w:rPr>
      </w:pPr>
      <w:r w:rsidRPr="00666489">
        <w:rPr>
          <w:rFonts w:ascii="Times New Roman" w:hAnsi="Times New Roman" w:cs="Times New Roman"/>
          <w:sz w:val="28"/>
          <w:szCs w:val="28"/>
          <w:lang w:val="en-GB"/>
        </w:rPr>
        <w:t>Quyết định này có hiệu lực kể từ ngày ký./.</w:t>
      </w:r>
    </w:p>
    <w:p w:rsidR="00666489" w:rsidRDefault="00666489" w:rsidP="004F3333">
      <w:pPr>
        <w:pStyle w:val="BodyTextIndent2"/>
        <w:spacing w:before="60" w:after="60"/>
        <w:ind w:firstLine="567"/>
        <w:jc w:val="both"/>
      </w:pPr>
    </w:p>
    <w:tbl>
      <w:tblPr>
        <w:tblW w:w="0" w:type="auto"/>
        <w:tblLook w:val="04A0" w:firstRow="1" w:lastRow="0" w:firstColumn="1" w:lastColumn="0" w:noHBand="0" w:noVBand="1"/>
      </w:tblPr>
      <w:tblGrid>
        <w:gridCol w:w="4542"/>
        <w:gridCol w:w="4529"/>
      </w:tblGrid>
      <w:tr w:rsidR="00666489" w:rsidRPr="00BE2D36" w:rsidTr="00443232">
        <w:tc>
          <w:tcPr>
            <w:tcW w:w="4644" w:type="dxa"/>
            <w:shd w:val="clear" w:color="auto" w:fill="auto"/>
          </w:tcPr>
          <w:p w:rsidR="00666489" w:rsidRPr="00BE2D36" w:rsidRDefault="00666489" w:rsidP="00666489">
            <w:pPr>
              <w:spacing w:after="0"/>
              <w:rPr>
                <w:rFonts w:ascii="Times New Roman" w:hAnsi="Times New Roman"/>
                <w:sz w:val="26"/>
              </w:rPr>
            </w:pPr>
            <w:r w:rsidRPr="00BE2D36">
              <w:rPr>
                <w:rFonts w:ascii="Times New Roman" w:hAnsi="Times New Roman"/>
                <w:b/>
                <w:i/>
              </w:rPr>
              <w:t>Nơi nhận:</w:t>
            </w:r>
            <w:r w:rsidRPr="00BE2D36">
              <w:rPr>
                <w:rFonts w:ascii="Times New Roman" w:hAnsi="Times New Roman"/>
                <w:i/>
              </w:rPr>
              <w:tab/>
            </w:r>
            <w:r w:rsidRPr="00BE2D36">
              <w:rPr>
                <w:rFonts w:ascii="Times New Roman" w:hAnsi="Times New Roman"/>
                <w:i/>
              </w:rPr>
              <w:tab/>
            </w:r>
            <w:r w:rsidRPr="00BE2D36">
              <w:rPr>
                <w:rFonts w:ascii="Times New Roman" w:hAnsi="Times New Roman"/>
                <w:i/>
              </w:rPr>
              <w:tab/>
            </w:r>
            <w:r w:rsidRPr="00BE2D36">
              <w:rPr>
                <w:rFonts w:ascii="Times New Roman" w:hAnsi="Times New Roman"/>
                <w:i/>
              </w:rPr>
              <w:tab/>
            </w:r>
            <w:r w:rsidRPr="00BE2D36">
              <w:rPr>
                <w:rFonts w:ascii="Times New Roman" w:hAnsi="Times New Roman"/>
                <w:i/>
              </w:rPr>
              <w:tab/>
            </w:r>
          </w:p>
          <w:p w:rsidR="00666489" w:rsidRPr="00F40950" w:rsidRDefault="00666489" w:rsidP="00666489">
            <w:pPr>
              <w:spacing w:after="0"/>
              <w:rPr>
                <w:rFonts w:ascii="Times New Roman" w:hAnsi="Times New Roman"/>
              </w:rPr>
            </w:pPr>
            <w:r>
              <w:rPr>
                <w:rFonts w:ascii="Times New Roman" w:hAnsi="Times New Roman"/>
              </w:rPr>
              <w:t xml:space="preserve">- </w:t>
            </w:r>
            <w:r w:rsidRPr="00F40950">
              <w:rPr>
                <w:rFonts w:ascii="Times New Roman" w:hAnsi="Times New Roman"/>
              </w:rPr>
              <w:t>Như Điều 3;</w:t>
            </w:r>
          </w:p>
          <w:p w:rsidR="00666489" w:rsidRDefault="00666489" w:rsidP="00666489">
            <w:pPr>
              <w:spacing w:after="0"/>
              <w:rPr>
                <w:rFonts w:ascii="Times New Roman" w:hAnsi="Times New Roman"/>
              </w:rPr>
            </w:pPr>
            <w:r w:rsidRPr="00F40950">
              <w:rPr>
                <w:rFonts w:ascii="Times New Roman" w:hAnsi="Times New Roman"/>
              </w:rPr>
              <w:t>- CT, các PCT UBND tỉnh;</w:t>
            </w:r>
          </w:p>
          <w:p w:rsidR="00666489" w:rsidRDefault="00666489" w:rsidP="00666489">
            <w:pPr>
              <w:spacing w:after="0"/>
              <w:rPr>
                <w:rFonts w:ascii="Times New Roman" w:hAnsi="Times New Roman"/>
              </w:rPr>
            </w:pPr>
            <w:r w:rsidRPr="00F40950">
              <w:rPr>
                <w:rFonts w:ascii="Times New Roman" w:hAnsi="Times New Roman"/>
              </w:rPr>
              <w:t xml:space="preserve">- VPĐĐBQH, HĐND tỉnh; </w:t>
            </w:r>
          </w:p>
          <w:p w:rsidR="00666489" w:rsidRDefault="00666489" w:rsidP="00666489">
            <w:pPr>
              <w:spacing w:after="0"/>
              <w:rPr>
                <w:rFonts w:ascii="Times New Roman" w:hAnsi="Times New Roman"/>
              </w:rPr>
            </w:pPr>
            <w:r w:rsidRPr="00F40950">
              <w:rPr>
                <w:rFonts w:ascii="Times New Roman" w:hAnsi="Times New Roman"/>
              </w:rPr>
              <w:t xml:space="preserve">- UBMTTQVN tỉnh; </w:t>
            </w:r>
          </w:p>
          <w:p w:rsidR="00666489" w:rsidRPr="00F40950" w:rsidRDefault="00666489" w:rsidP="00666489">
            <w:pPr>
              <w:spacing w:after="0"/>
              <w:rPr>
                <w:rFonts w:ascii="Times New Roman" w:hAnsi="Times New Roman"/>
              </w:rPr>
            </w:pPr>
            <w:r w:rsidRPr="00F40950">
              <w:rPr>
                <w:rFonts w:ascii="Times New Roman" w:hAnsi="Times New Roman"/>
              </w:rPr>
              <w:t>- C</w:t>
            </w:r>
            <w:r w:rsidRPr="00F40950">
              <w:rPr>
                <w:rFonts w:ascii="Times New Roman" w:hAnsi="Times New Roman" w:cs="VNI-Times"/>
              </w:rPr>
              <w:t>á</w:t>
            </w:r>
            <w:r w:rsidRPr="00F40950">
              <w:rPr>
                <w:rFonts w:ascii="Times New Roman" w:hAnsi="Times New Roman"/>
              </w:rPr>
              <w:t>c Ph</w:t>
            </w:r>
            <w:r w:rsidRPr="00F40950">
              <w:rPr>
                <w:rFonts w:ascii="Times New Roman" w:hAnsi="Times New Roman" w:cs="VNI-Times"/>
              </w:rPr>
              <w:t>ó</w:t>
            </w:r>
            <w:r w:rsidRPr="00F40950">
              <w:rPr>
                <w:rFonts w:ascii="Times New Roman" w:hAnsi="Times New Roman"/>
              </w:rPr>
              <w:t xml:space="preserve"> CVP UBND tỉnh;</w:t>
            </w:r>
          </w:p>
          <w:p w:rsidR="00666489" w:rsidRDefault="00666489" w:rsidP="00666489">
            <w:pPr>
              <w:spacing w:after="0"/>
              <w:rPr>
                <w:rFonts w:ascii="Times New Roman" w:hAnsi="Times New Roman"/>
              </w:rPr>
            </w:pPr>
            <w:r w:rsidRPr="00F40950">
              <w:rPr>
                <w:rFonts w:ascii="Times New Roman" w:hAnsi="Times New Roman"/>
              </w:rPr>
              <w:t>- Các Sở, ban ngành tỉ</w:t>
            </w:r>
            <w:r w:rsidR="00652CE7">
              <w:rPr>
                <w:rFonts w:ascii="Times New Roman" w:hAnsi="Times New Roman"/>
              </w:rPr>
              <w:t>nh;</w:t>
            </w:r>
          </w:p>
          <w:p w:rsidR="00652CE7" w:rsidRDefault="00652CE7" w:rsidP="00666489">
            <w:pPr>
              <w:spacing w:after="0"/>
              <w:rPr>
                <w:rFonts w:ascii="Times New Roman" w:hAnsi="Times New Roman"/>
              </w:rPr>
            </w:pPr>
            <w:r>
              <w:rPr>
                <w:rFonts w:ascii="Times New Roman" w:hAnsi="Times New Roman"/>
              </w:rPr>
              <w:t>- UBND các huyện, thị xã, thành phố;</w:t>
            </w:r>
          </w:p>
          <w:p w:rsidR="00666489" w:rsidRPr="00BE2D36" w:rsidRDefault="00666489" w:rsidP="00666489">
            <w:pPr>
              <w:spacing w:after="0"/>
              <w:rPr>
                <w:rFonts w:ascii="Times New Roman" w:hAnsi="Times New Roman"/>
                <w:b/>
              </w:rPr>
            </w:pPr>
            <w:r w:rsidRPr="00F40950">
              <w:rPr>
                <w:rFonts w:ascii="Times New Roman" w:hAnsi="Times New Roman"/>
              </w:rPr>
              <w:t>- Lưu: VT</w:t>
            </w:r>
            <w:r>
              <w:rPr>
                <w:rFonts w:ascii="Times New Roman" w:hAnsi="Times New Roman"/>
              </w:rPr>
              <w:t>.</w:t>
            </w:r>
            <w:r w:rsidRPr="00F40950">
              <w:rPr>
                <w:rFonts w:ascii="Times New Roman" w:hAnsi="Times New Roman"/>
                <w:b/>
              </w:rPr>
              <w:t xml:space="preserve"> </w:t>
            </w:r>
          </w:p>
        </w:tc>
        <w:tc>
          <w:tcPr>
            <w:tcW w:w="4644" w:type="dxa"/>
            <w:shd w:val="clear" w:color="auto" w:fill="auto"/>
          </w:tcPr>
          <w:p w:rsidR="00666489" w:rsidRDefault="00666489" w:rsidP="00666489">
            <w:pPr>
              <w:spacing w:after="0"/>
              <w:jc w:val="center"/>
              <w:rPr>
                <w:rFonts w:ascii="Times New Roman" w:hAnsi="Times New Roman"/>
                <w:b/>
                <w:sz w:val="28"/>
              </w:rPr>
            </w:pPr>
            <w:r>
              <w:rPr>
                <w:rFonts w:ascii="Times New Roman" w:hAnsi="Times New Roman"/>
                <w:b/>
                <w:sz w:val="28"/>
              </w:rPr>
              <w:t>TM. ỦY BAN NHÂN DÂN</w:t>
            </w:r>
          </w:p>
          <w:p w:rsidR="00666489" w:rsidRPr="00BE2D36" w:rsidRDefault="00666489" w:rsidP="00666489">
            <w:pPr>
              <w:spacing w:after="0"/>
              <w:jc w:val="center"/>
              <w:rPr>
                <w:rFonts w:ascii="Times New Roman" w:hAnsi="Times New Roman"/>
                <w:b/>
              </w:rPr>
            </w:pPr>
            <w:r w:rsidRPr="00BE2D36">
              <w:rPr>
                <w:rFonts w:ascii="Times New Roman" w:hAnsi="Times New Roman"/>
                <w:b/>
                <w:sz w:val="28"/>
              </w:rPr>
              <w:t>CHỦ TỊCH</w:t>
            </w:r>
          </w:p>
        </w:tc>
      </w:tr>
    </w:tbl>
    <w:p w:rsidR="00555F59" w:rsidRDefault="00555F59" w:rsidP="00555F59">
      <w:pPr>
        <w:spacing w:before="120" w:after="120" w:line="240" w:lineRule="auto"/>
        <w:ind w:firstLine="720"/>
        <w:jc w:val="both"/>
        <w:rPr>
          <w:rFonts w:ascii="Times New Roman" w:hAnsi="Times New Roman" w:cs="Times New Roman"/>
          <w:sz w:val="28"/>
          <w:szCs w:val="28"/>
          <w:lang w:val="en-GB"/>
        </w:rPr>
      </w:pPr>
    </w:p>
    <w:sectPr w:rsidR="00555F59" w:rsidSect="009F710F">
      <w:headerReference w:type="default" r:id="rId6"/>
      <w:pgSz w:w="11906" w:h="16838"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EE5" w:rsidRDefault="00AC0EE5" w:rsidP="00502D82">
      <w:pPr>
        <w:spacing w:after="0" w:line="240" w:lineRule="auto"/>
      </w:pPr>
      <w:r>
        <w:separator/>
      </w:r>
    </w:p>
  </w:endnote>
  <w:endnote w:type="continuationSeparator" w:id="0">
    <w:p w:rsidR="00AC0EE5" w:rsidRDefault="00AC0EE5" w:rsidP="00502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NI-Times">
    <w:altName w:val="Times New Roman"/>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EE5" w:rsidRDefault="00AC0EE5" w:rsidP="00502D82">
      <w:pPr>
        <w:spacing w:after="0" w:line="240" w:lineRule="auto"/>
      </w:pPr>
      <w:r>
        <w:separator/>
      </w:r>
    </w:p>
  </w:footnote>
  <w:footnote w:type="continuationSeparator" w:id="0">
    <w:p w:rsidR="00AC0EE5" w:rsidRDefault="00AC0EE5" w:rsidP="00502D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5861396"/>
      <w:docPartObj>
        <w:docPartGallery w:val="Page Numbers (Top of Page)"/>
        <w:docPartUnique/>
      </w:docPartObj>
    </w:sdtPr>
    <w:sdtEndPr>
      <w:rPr>
        <w:rFonts w:ascii="Times New Roman" w:hAnsi="Times New Roman" w:cs="Times New Roman"/>
        <w:noProof/>
        <w:sz w:val="26"/>
        <w:szCs w:val="26"/>
      </w:rPr>
    </w:sdtEndPr>
    <w:sdtContent>
      <w:p w:rsidR="00502D82" w:rsidRPr="00502D82" w:rsidRDefault="00502D82">
        <w:pPr>
          <w:pStyle w:val="Header"/>
          <w:jc w:val="center"/>
          <w:rPr>
            <w:rFonts w:ascii="Times New Roman" w:hAnsi="Times New Roman" w:cs="Times New Roman"/>
            <w:sz w:val="26"/>
            <w:szCs w:val="26"/>
          </w:rPr>
        </w:pPr>
        <w:r w:rsidRPr="00502D82">
          <w:rPr>
            <w:rFonts w:ascii="Times New Roman" w:hAnsi="Times New Roman" w:cs="Times New Roman"/>
            <w:sz w:val="26"/>
            <w:szCs w:val="26"/>
          </w:rPr>
          <w:fldChar w:fldCharType="begin"/>
        </w:r>
        <w:r w:rsidRPr="00502D82">
          <w:rPr>
            <w:rFonts w:ascii="Times New Roman" w:hAnsi="Times New Roman" w:cs="Times New Roman"/>
            <w:sz w:val="26"/>
            <w:szCs w:val="26"/>
          </w:rPr>
          <w:instrText xml:space="preserve"> PAGE   \* MERGEFORMAT </w:instrText>
        </w:r>
        <w:r w:rsidRPr="00502D82">
          <w:rPr>
            <w:rFonts w:ascii="Times New Roman" w:hAnsi="Times New Roman" w:cs="Times New Roman"/>
            <w:sz w:val="26"/>
            <w:szCs w:val="26"/>
          </w:rPr>
          <w:fldChar w:fldCharType="separate"/>
        </w:r>
        <w:r w:rsidR="00C22E69">
          <w:rPr>
            <w:rFonts w:ascii="Times New Roman" w:hAnsi="Times New Roman" w:cs="Times New Roman"/>
            <w:noProof/>
            <w:sz w:val="26"/>
            <w:szCs w:val="26"/>
          </w:rPr>
          <w:t>2</w:t>
        </w:r>
        <w:r w:rsidRPr="00502D82">
          <w:rPr>
            <w:rFonts w:ascii="Times New Roman" w:hAnsi="Times New Roman" w:cs="Times New Roman"/>
            <w:noProof/>
            <w:sz w:val="26"/>
            <w:szCs w:val="26"/>
          </w:rPr>
          <w:fldChar w:fldCharType="end"/>
        </w:r>
      </w:p>
    </w:sdtContent>
  </w:sdt>
  <w:p w:rsidR="00502D82" w:rsidRDefault="00502D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38A"/>
    <w:rsid w:val="00057C56"/>
    <w:rsid w:val="00073BB4"/>
    <w:rsid w:val="00080AEB"/>
    <w:rsid w:val="0008420E"/>
    <w:rsid w:val="000B1B40"/>
    <w:rsid w:val="000B3FCC"/>
    <w:rsid w:val="00164A17"/>
    <w:rsid w:val="00201692"/>
    <w:rsid w:val="00265F61"/>
    <w:rsid w:val="00266FB9"/>
    <w:rsid w:val="00290941"/>
    <w:rsid w:val="002E0BF0"/>
    <w:rsid w:val="002E360F"/>
    <w:rsid w:val="002E63A3"/>
    <w:rsid w:val="003234CD"/>
    <w:rsid w:val="00323ABF"/>
    <w:rsid w:val="00353820"/>
    <w:rsid w:val="003647A1"/>
    <w:rsid w:val="00364B20"/>
    <w:rsid w:val="00382356"/>
    <w:rsid w:val="0039064E"/>
    <w:rsid w:val="004571FA"/>
    <w:rsid w:val="00462914"/>
    <w:rsid w:val="00467843"/>
    <w:rsid w:val="0047217F"/>
    <w:rsid w:val="00486593"/>
    <w:rsid w:val="004A63D7"/>
    <w:rsid w:val="004B2A4E"/>
    <w:rsid w:val="004D060E"/>
    <w:rsid w:val="004E438A"/>
    <w:rsid w:val="004E48A8"/>
    <w:rsid w:val="004F3333"/>
    <w:rsid w:val="00502D82"/>
    <w:rsid w:val="00522599"/>
    <w:rsid w:val="00535551"/>
    <w:rsid w:val="00536F2C"/>
    <w:rsid w:val="00555F59"/>
    <w:rsid w:val="00593865"/>
    <w:rsid w:val="005D773B"/>
    <w:rsid w:val="005E49DC"/>
    <w:rsid w:val="0063621D"/>
    <w:rsid w:val="00652CE7"/>
    <w:rsid w:val="00666489"/>
    <w:rsid w:val="0066683A"/>
    <w:rsid w:val="006A104F"/>
    <w:rsid w:val="006A1E80"/>
    <w:rsid w:val="006A67DE"/>
    <w:rsid w:val="006C033C"/>
    <w:rsid w:val="006F5471"/>
    <w:rsid w:val="007021DB"/>
    <w:rsid w:val="007D061D"/>
    <w:rsid w:val="007F622E"/>
    <w:rsid w:val="00812C09"/>
    <w:rsid w:val="00903D9D"/>
    <w:rsid w:val="00905E5B"/>
    <w:rsid w:val="00936CDD"/>
    <w:rsid w:val="009A1F4A"/>
    <w:rsid w:val="009B1511"/>
    <w:rsid w:val="009F032E"/>
    <w:rsid w:val="009F5BE3"/>
    <w:rsid w:val="009F710F"/>
    <w:rsid w:val="00A43B06"/>
    <w:rsid w:val="00A611DC"/>
    <w:rsid w:val="00A83254"/>
    <w:rsid w:val="00AC0EE5"/>
    <w:rsid w:val="00AE6963"/>
    <w:rsid w:val="00B11E8D"/>
    <w:rsid w:val="00B17FCE"/>
    <w:rsid w:val="00B45BC6"/>
    <w:rsid w:val="00B47034"/>
    <w:rsid w:val="00BD1114"/>
    <w:rsid w:val="00BD388B"/>
    <w:rsid w:val="00BD741E"/>
    <w:rsid w:val="00BE4A38"/>
    <w:rsid w:val="00C22E69"/>
    <w:rsid w:val="00C24ADF"/>
    <w:rsid w:val="00C42770"/>
    <w:rsid w:val="00C54BED"/>
    <w:rsid w:val="00C70865"/>
    <w:rsid w:val="00C87F5B"/>
    <w:rsid w:val="00D02E9B"/>
    <w:rsid w:val="00D3112D"/>
    <w:rsid w:val="00D353A4"/>
    <w:rsid w:val="00D35E7E"/>
    <w:rsid w:val="00D37E02"/>
    <w:rsid w:val="00D62777"/>
    <w:rsid w:val="00DB593D"/>
    <w:rsid w:val="00DB7F1B"/>
    <w:rsid w:val="00DD5099"/>
    <w:rsid w:val="00E13486"/>
    <w:rsid w:val="00E50624"/>
    <w:rsid w:val="00F03763"/>
    <w:rsid w:val="00F428FC"/>
    <w:rsid w:val="00F521F1"/>
    <w:rsid w:val="00F5467E"/>
    <w:rsid w:val="00FA0C26"/>
    <w:rsid w:val="00FB2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BBF390-A56D-460B-BFED-DD9EB86AE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23ABF"/>
    <w:pPr>
      <w:ind w:left="720"/>
      <w:contextualSpacing/>
    </w:pPr>
  </w:style>
  <w:style w:type="paragraph" w:styleId="Header">
    <w:name w:val="header"/>
    <w:basedOn w:val="Normal"/>
    <w:link w:val="HeaderChar"/>
    <w:uiPriority w:val="99"/>
    <w:unhideWhenUsed/>
    <w:rsid w:val="00502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D82"/>
  </w:style>
  <w:style w:type="paragraph" w:styleId="Footer">
    <w:name w:val="footer"/>
    <w:basedOn w:val="Normal"/>
    <w:link w:val="FooterChar"/>
    <w:uiPriority w:val="99"/>
    <w:unhideWhenUsed/>
    <w:rsid w:val="00502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D82"/>
  </w:style>
  <w:style w:type="paragraph" w:styleId="BodyTextIndent2">
    <w:name w:val="Body Text Indent 2"/>
    <w:basedOn w:val="Normal"/>
    <w:link w:val="BodyTextIndent2Char"/>
    <w:rsid w:val="00555F59"/>
    <w:pPr>
      <w:spacing w:before="120" w:after="120" w:line="240" w:lineRule="auto"/>
      <w:ind w:firstLine="851"/>
    </w:pPr>
    <w:rPr>
      <w:rFonts w:ascii="Times New Roman" w:eastAsia="Times New Roman" w:hAnsi="Times New Roman" w:cs="Times New Roman"/>
      <w:sz w:val="28"/>
      <w:szCs w:val="20"/>
    </w:rPr>
  </w:style>
  <w:style w:type="character" w:customStyle="1" w:styleId="BodyTextIndent2Char">
    <w:name w:val="Body Text Indent 2 Char"/>
    <w:basedOn w:val="DefaultParagraphFont"/>
    <w:link w:val="BodyTextIndent2"/>
    <w:rsid w:val="00555F59"/>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LONG</dc:creator>
  <cp:keywords/>
  <dc:description/>
  <cp:lastModifiedBy>LongPC</cp:lastModifiedBy>
  <cp:revision>95</cp:revision>
  <dcterms:created xsi:type="dcterms:W3CDTF">2022-04-15T02:21:00Z</dcterms:created>
  <dcterms:modified xsi:type="dcterms:W3CDTF">2022-06-10T06:20:00Z</dcterms:modified>
</cp:coreProperties>
</file>